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AF" w:rsidRDefault="003A3425">
      <w:pPr>
        <w:spacing w:before="14" w:line="280" w:lineRule="exact"/>
        <w:rPr>
          <w:sz w:val="28"/>
          <w:szCs w:val="28"/>
        </w:rPr>
      </w:pPr>
      <w:r>
        <w:rPr>
          <w:noProof/>
        </w:rPr>
        <w:drawing>
          <wp:anchor distT="95250" distB="95250" distL="47625" distR="47625" simplePos="0" relativeHeight="251660800" behindDoc="1" locked="0" layoutInCell="1" allowOverlap="0" wp14:anchorId="7DF4A6D2" wp14:editId="2DB0D1A8">
            <wp:simplePos x="0" y="0"/>
            <wp:positionH relativeFrom="column">
              <wp:posOffset>5600065</wp:posOffset>
            </wp:positionH>
            <wp:positionV relativeFrom="line">
              <wp:posOffset>53340</wp:posOffset>
            </wp:positionV>
            <wp:extent cx="977900" cy="1321435"/>
            <wp:effectExtent l="0" t="0" r="0" b="0"/>
            <wp:wrapTight wrapText="bothSides">
              <wp:wrapPolygon edited="0">
                <wp:start x="0" y="0"/>
                <wp:lineTo x="0" y="21174"/>
                <wp:lineTo x="21039" y="21174"/>
                <wp:lineTo x="21039" y="0"/>
                <wp:lineTo x="0" y="0"/>
              </wp:wrapPolygon>
            </wp:wrapTight>
            <wp:docPr id="12" name="Picture 12" descr="http://www.huanggroup.unl.edu/images/jingsonghu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anggroup.unl.edu/images/jingsonghua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7AF" w:rsidRDefault="001E57AF">
      <w:pPr>
        <w:spacing w:line="280" w:lineRule="exact"/>
        <w:rPr>
          <w:sz w:val="28"/>
          <w:szCs w:val="28"/>
        </w:rPr>
        <w:sectPr w:rsidR="001E57AF">
          <w:type w:val="continuous"/>
          <w:pgSz w:w="12240" w:h="15840"/>
          <w:pgMar w:top="780" w:right="1020" w:bottom="280" w:left="960" w:header="720" w:footer="720" w:gutter="0"/>
          <w:cols w:space="720"/>
        </w:sectPr>
      </w:pPr>
    </w:p>
    <w:p w:rsidR="001E57AF" w:rsidRDefault="005902D5">
      <w:pPr>
        <w:spacing w:before="56" w:line="381" w:lineRule="exact"/>
        <w:ind w:left="134"/>
        <w:rPr>
          <w:rFonts w:ascii="Arial" w:eastAsia="Arial" w:hAnsi="Arial" w:cs="Arial"/>
          <w:sz w:val="34"/>
          <w:szCs w:val="34"/>
        </w:rPr>
      </w:pPr>
      <w:r>
        <w:rPr>
          <w:noProof/>
        </w:rPr>
        <w:lastRenderedPageBreak/>
        <w:drawing>
          <wp:anchor distT="0" distB="0" distL="114300" distR="114300" simplePos="0" relativeHeight="251656704" behindDoc="1" locked="0" layoutInCell="1" allowOverlap="1" wp14:anchorId="7B694BCA" wp14:editId="118D8A05">
            <wp:simplePos x="0" y="0"/>
            <wp:positionH relativeFrom="page">
              <wp:posOffset>1852930</wp:posOffset>
            </wp:positionH>
            <wp:positionV relativeFrom="paragraph">
              <wp:posOffset>-133985</wp:posOffset>
            </wp:positionV>
            <wp:extent cx="1195070" cy="53657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07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445">
        <w:rPr>
          <w:rFonts w:ascii="Arial"/>
          <w:b/>
          <w:color w:val="131313"/>
          <w:spacing w:val="-29"/>
          <w:w w:val="120"/>
          <w:sz w:val="34"/>
        </w:rPr>
        <w:t>P</w:t>
      </w:r>
      <w:r w:rsidR="00775445">
        <w:rPr>
          <w:rFonts w:ascii="Arial"/>
          <w:b/>
          <w:color w:val="131313"/>
          <w:spacing w:val="-43"/>
          <w:w w:val="120"/>
          <w:sz w:val="34"/>
        </w:rPr>
        <w:t>U</w:t>
      </w:r>
      <w:r w:rsidR="00775445">
        <w:rPr>
          <w:rFonts w:ascii="Arial"/>
          <w:b/>
          <w:color w:val="131313"/>
          <w:spacing w:val="-23"/>
          <w:w w:val="120"/>
          <w:sz w:val="34"/>
        </w:rPr>
        <w:t>R</w:t>
      </w:r>
      <w:r w:rsidR="00775445">
        <w:rPr>
          <w:rFonts w:ascii="Arial"/>
          <w:b/>
          <w:color w:val="131313"/>
          <w:spacing w:val="-30"/>
          <w:w w:val="120"/>
          <w:sz w:val="34"/>
        </w:rPr>
        <w:t>D</w:t>
      </w:r>
      <w:r w:rsidR="00775445">
        <w:rPr>
          <w:rFonts w:ascii="Arial"/>
          <w:b/>
          <w:color w:val="131313"/>
          <w:spacing w:val="-48"/>
          <w:w w:val="120"/>
          <w:sz w:val="34"/>
        </w:rPr>
        <w:t>U</w:t>
      </w:r>
      <w:r w:rsidR="00775445">
        <w:rPr>
          <w:rFonts w:ascii="Arial"/>
          <w:b/>
          <w:color w:val="131313"/>
          <w:w w:val="120"/>
          <w:sz w:val="34"/>
        </w:rPr>
        <w:t>E</w:t>
      </w:r>
    </w:p>
    <w:p w:rsidR="001E57AF" w:rsidRDefault="00775445">
      <w:pPr>
        <w:spacing w:line="139" w:lineRule="exact"/>
        <w:ind w:left="144"/>
        <w:rPr>
          <w:rFonts w:ascii="Times New Roman" w:eastAsia="Times New Roman" w:hAnsi="Times New Roman" w:cs="Times New Roman"/>
          <w:sz w:val="13"/>
          <w:szCs w:val="13"/>
        </w:rPr>
      </w:pPr>
      <w:r>
        <w:rPr>
          <w:rFonts w:ascii="Times New Roman"/>
          <w:color w:val="97792A"/>
          <w:sz w:val="13"/>
        </w:rPr>
        <w:t xml:space="preserve">U </w:t>
      </w:r>
      <w:r>
        <w:rPr>
          <w:rFonts w:ascii="Times New Roman"/>
          <w:color w:val="97792A"/>
          <w:spacing w:val="20"/>
          <w:sz w:val="13"/>
        </w:rPr>
        <w:t xml:space="preserve"> </w:t>
      </w:r>
      <w:proofErr w:type="gramStart"/>
      <w:r>
        <w:rPr>
          <w:rFonts w:ascii="Times New Roman"/>
          <w:color w:val="97792A"/>
          <w:sz w:val="13"/>
        </w:rPr>
        <w:t xml:space="preserve">N </w:t>
      </w:r>
      <w:r>
        <w:rPr>
          <w:rFonts w:ascii="Times New Roman"/>
          <w:color w:val="97792A"/>
          <w:spacing w:val="28"/>
          <w:sz w:val="13"/>
        </w:rPr>
        <w:t xml:space="preserve"> </w:t>
      </w:r>
      <w:r>
        <w:rPr>
          <w:rFonts w:ascii="Times New Roman"/>
          <w:color w:val="97792A"/>
          <w:w w:val="110"/>
          <w:sz w:val="13"/>
        </w:rPr>
        <w:t>I</w:t>
      </w:r>
      <w:proofErr w:type="gramEnd"/>
      <w:r>
        <w:rPr>
          <w:rFonts w:ascii="Times New Roman"/>
          <w:color w:val="97792A"/>
          <w:w w:val="110"/>
          <w:sz w:val="13"/>
        </w:rPr>
        <w:t xml:space="preserve"> </w:t>
      </w:r>
      <w:r>
        <w:rPr>
          <w:rFonts w:ascii="Times New Roman"/>
          <w:color w:val="97792A"/>
          <w:spacing w:val="3"/>
          <w:w w:val="110"/>
          <w:sz w:val="13"/>
        </w:rPr>
        <w:t xml:space="preserve"> </w:t>
      </w:r>
      <w:r>
        <w:rPr>
          <w:rFonts w:ascii="Times New Roman"/>
          <w:color w:val="97792A"/>
          <w:w w:val="110"/>
          <w:sz w:val="13"/>
        </w:rPr>
        <w:t xml:space="preserve">V </w:t>
      </w:r>
      <w:r>
        <w:rPr>
          <w:rFonts w:ascii="Times New Roman"/>
          <w:color w:val="97792A"/>
          <w:spacing w:val="10"/>
          <w:w w:val="110"/>
          <w:sz w:val="13"/>
        </w:rPr>
        <w:t xml:space="preserve"> </w:t>
      </w:r>
      <w:r>
        <w:rPr>
          <w:rFonts w:ascii="Times New Roman"/>
          <w:color w:val="97792A"/>
          <w:w w:val="110"/>
          <w:sz w:val="13"/>
        </w:rPr>
        <w:t xml:space="preserve">E </w:t>
      </w:r>
      <w:r>
        <w:rPr>
          <w:rFonts w:ascii="Times New Roman"/>
          <w:color w:val="97792A"/>
          <w:spacing w:val="1"/>
          <w:w w:val="110"/>
          <w:sz w:val="13"/>
        </w:rPr>
        <w:t xml:space="preserve"> </w:t>
      </w:r>
      <w:r>
        <w:rPr>
          <w:rFonts w:ascii="Times New Roman"/>
          <w:color w:val="97792A"/>
          <w:w w:val="110"/>
          <w:sz w:val="13"/>
        </w:rPr>
        <w:t xml:space="preserve">R </w:t>
      </w:r>
      <w:r>
        <w:rPr>
          <w:rFonts w:ascii="Times New Roman"/>
          <w:color w:val="97792A"/>
          <w:spacing w:val="16"/>
          <w:w w:val="110"/>
          <w:sz w:val="13"/>
        </w:rPr>
        <w:t xml:space="preserve"> </w:t>
      </w:r>
      <w:r>
        <w:rPr>
          <w:rFonts w:ascii="Times New Roman"/>
          <w:color w:val="97792A"/>
          <w:w w:val="110"/>
          <w:sz w:val="13"/>
        </w:rPr>
        <w:t>S</w:t>
      </w:r>
      <w:r>
        <w:rPr>
          <w:rFonts w:ascii="Times New Roman"/>
          <w:color w:val="97792A"/>
          <w:spacing w:val="35"/>
          <w:w w:val="110"/>
          <w:sz w:val="13"/>
        </w:rPr>
        <w:t xml:space="preserve"> </w:t>
      </w:r>
      <w:r>
        <w:rPr>
          <w:rFonts w:ascii="Times New Roman"/>
          <w:color w:val="97792A"/>
          <w:w w:val="110"/>
          <w:sz w:val="13"/>
        </w:rPr>
        <w:t xml:space="preserve">I </w:t>
      </w:r>
      <w:r>
        <w:rPr>
          <w:rFonts w:ascii="Times New Roman"/>
          <w:color w:val="97792A"/>
          <w:spacing w:val="3"/>
          <w:w w:val="110"/>
          <w:sz w:val="13"/>
        </w:rPr>
        <w:t xml:space="preserve"> </w:t>
      </w:r>
      <w:r>
        <w:rPr>
          <w:rFonts w:ascii="Times New Roman"/>
          <w:color w:val="97792A"/>
          <w:w w:val="110"/>
          <w:sz w:val="13"/>
        </w:rPr>
        <w:t xml:space="preserve">T </w:t>
      </w:r>
      <w:r>
        <w:rPr>
          <w:rFonts w:ascii="Times New Roman"/>
          <w:color w:val="97792A"/>
          <w:spacing w:val="4"/>
          <w:w w:val="110"/>
          <w:sz w:val="13"/>
        </w:rPr>
        <w:t xml:space="preserve"> </w:t>
      </w:r>
      <w:r>
        <w:rPr>
          <w:rFonts w:ascii="Times New Roman"/>
          <w:color w:val="97792A"/>
          <w:sz w:val="13"/>
        </w:rPr>
        <w:t>Y</w:t>
      </w:r>
    </w:p>
    <w:p w:rsidR="001E57AF" w:rsidRDefault="00775445">
      <w:pPr>
        <w:spacing w:line="400" w:lineRule="exact"/>
        <w:rPr>
          <w:sz w:val="40"/>
          <w:szCs w:val="40"/>
        </w:rPr>
      </w:pPr>
      <w:r>
        <w:br w:type="column"/>
      </w:r>
    </w:p>
    <w:p w:rsidR="005F5FDA" w:rsidRDefault="005F5FDA" w:rsidP="005F5FDA">
      <w:pPr>
        <w:rPr>
          <w:sz w:val="46"/>
          <w:szCs w:val="46"/>
        </w:rPr>
      </w:pPr>
    </w:p>
    <w:p w:rsidR="001E57AF" w:rsidRPr="005F5FDA" w:rsidRDefault="005F5FDA" w:rsidP="005F5FDA">
      <w:pPr>
        <w:rPr>
          <w:rFonts w:ascii="Times New Roman" w:eastAsia="Times New Roman" w:hAnsi="Times New Roman" w:cs="Times New Roman"/>
          <w:sz w:val="72"/>
          <w:szCs w:val="72"/>
        </w:rPr>
        <w:sectPr w:rsidR="001E57AF" w:rsidRPr="005F5FDA">
          <w:type w:val="continuous"/>
          <w:pgSz w:w="12240" w:h="15840"/>
          <w:pgMar w:top="780" w:right="1020" w:bottom="280" w:left="960" w:header="720" w:footer="720" w:gutter="0"/>
          <w:cols w:num="2" w:space="720" w:equalWidth="0">
            <w:col w:w="1738" w:space="86"/>
            <w:col w:w="8436"/>
          </w:cols>
        </w:sectPr>
      </w:pPr>
      <w:r>
        <w:rPr>
          <w:sz w:val="46"/>
          <w:szCs w:val="46"/>
        </w:rPr>
        <w:t xml:space="preserve">           </w:t>
      </w:r>
      <w:r w:rsidR="00775445" w:rsidRPr="005F5FDA">
        <w:rPr>
          <w:rFonts w:ascii="Times New Roman" w:hAnsi="Times New Roman" w:cs="Times New Roman"/>
          <w:b/>
          <w:color w:val="2A2D2D"/>
          <w:w w:val="75"/>
          <w:sz w:val="72"/>
          <w:szCs w:val="72"/>
        </w:rPr>
        <w:t>MSE</w:t>
      </w:r>
      <w:r w:rsidR="00775445" w:rsidRPr="005F5FDA">
        <w:rPr>
          <w:rFonts w:ascii="Times New Roman" w:hAnsi="Times New Roman" w:cs="Times New Roman"/>
          <w:b/>
          <w:color w:val="2A2D2D"/>
          <w:spacing w:val="109"/>
          <w:w w:val="75"/>
          <w:sz w:val="72"/>
          <w:szCs w:val="72"/>
        </w:rPr>
        <w:t xml:space="preserve"> </w:t>
      </w:r>
      <w:r w:rsidR="00775445" w:rsidRPr="005F5FDA">
        <w:rPr>
          <w:rFonts w:ascii="Times New Roman" w:hAnsi="Times New Roman" w:cs="Times New Roman"/>
          <w:b/>
          <w:color w:val="2A2D2D"/>
          <w:spacing w:val="7"/>
          <w:w w:val="75"/>
          <w:sz w:val="72"/>
          <w:szCs w:val="72"/>
        </w:rPr>
        <w:t>SE</w:t>
      </w:r>
      <w:r w:rsidR="00775445" w:rsidRPr="005F5FDA">
        <w:rPr>
          <w:rFonts w:ascii="Times New Roman" w:hAnsi="Times New Roman" w:cs="Times New Roman"/>
          <w:b/>
          <w:color w:val="131313"/>
          <w:spacing w:val="7"/>
          <w:w w:val="75"/>
          <w:sz w:val="72"/>
          <w:szCs w:val="72"/>
        </w:rPr>
        <w:t>M</w:t>
      </w:r>
      <w:r w:rsidR="00775445" w:rsidRPr="005F5FDA">
        <w:rPr>
          <w:rFonts w:ascii="Times New Roman" w:hAnsi="Times New Roman" w:cs="Times New Roman"/>
          <w:b/>
          <w:color w:val="131313"/>
          <w:w w:val="70"/>
          <w:sz w:val="72"/>
          <w:szCs w:val="72"/>
        </w:rPr>
        <w:t>I</w:t>
      </w:r>
      <w:r>
        <w:rPr>
          <w:rFonts w:ascii="Times New Roman" w:hAnsi="Times New Roman" w:cs="Times New Roman"/>
          <w:b/>
          <w:color w:val="131313"/>
          <w:spacing w:val="14"/>
          <w:w w:val="75"/>
          <w:sz w:val="72"/>
          <w:szCs w:val="72"/>
        </w:rPr>
        <w:t>N</w:t>
      </w:r>
      <w:r w:rsidR="00775445" w:rsidRPr="005F5FDA">
        <w:rPr>
          <w:rFonts w:ascii="Times New Roman" w:hAnsi="Times New Roman" w:cs="Times New Roman"/>
          <w:b/>
          <w:color w:val="131313"/>
          <w:spacing w:val="13"/>
          <w:w w:val="75"/>
          <w:sz w:val="72"/>
          <w:szCs w:val="72"/>
        </w:rPr>
        <w:t>A</w:t>
      </w:r>
      <w:r w:rsidR="00775445" w:rsidRPr="005F5FDA">
        <w:rPr>
          <w:rFonts w:ascii="Times New Roman" w:hAnsi="Times New Roman" w:cs="Times New Roman"/>
          <w:b/>
          <w:color w:val="2A2D2D"/>
          <w:w w:val="75"/>
          <w:sz w:val="72"/>
          <w:szCs w:val="72"/>
        </w:rPr>
        <w:t>R</w:t>
      </w:r>
    </w:p>
    <w:p w:rsidR="001E57AF" w:rsidRPr="00DE119C" w:rsidRDefault="005902D5">
      <w:pPr>
        <w:spacing w:before="14" w:line="220" w:lineRule="exact"/>
        <w:rPr>
          <w:rFonts w:ascii="Times New Roman" w:hAnsi="Times New Roman" w:cs="Times New Roman"/>
        </w:rPr>
      </w:pPr>
      <w:r>
        <w:rPr>
          <w:rFonts w:ascii="Times New Roman" w:hAnsi="Times New Roman" w:cs="Times New Roman"/>
          <w:noProof/>
        </w:rPr>
        <w:lastRenderedPageBreak/>
        <mc:AlternateContent>
          <mc:Choice Requires="wpg">
            <w:drawing>
              <wp:anchor distT="0" distB="0" distL="114300" distR="114300" simplePos="0" relativeHeight="251657728" behindDoc="1" locked="0" layoutInCell="1" allowOverlap="1">
                <wp:simplePos x="0" y="0"/>
                <wp:positionH relativeFrom="page">
                  <wp:posOffset>283210</wp:posOffset>
                </wp:positionH>
                <wp:positionV relativeFrom="page">
                  <wp:posOffset>328930</wp:posOffset>
                </wp:positionV>
                <wp:extent cx="7175500" cy="9509760"/>
                <wp:effectExtent l="6985" t="5080" r="8890" b="6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9509760"/>
                          <a:chOff x="446" y="518"/>
                          <a:chExt cx="11300" cy="14976"/>
                        </a:xfrm>
                      </wpg:grpSpPr>
                      <wpg:grpSp>
                        <wpg:cNvPr id="4" name="Group 11"/>
                        <wpg:cNvGrpSpPr>
                          <a:grpSpLocks/>
                        </wpg:cNvGrpSpPr>
                        <wpg:grpSpPr bwMode="auto">
                          <a:xfrm>
                            <a:off x="480" y="600"/>
                            <a:ext cx="11232" cy="2"/>
                            <a:chOff x="480" y="600"/>
                            <a:chExt cx="11232" cy="2"/>
                          </a:xfrm>
                        </wpg:grpSpPr>
                        <wps:wsp>
                          <wps:cNvPr id="5" name="Freeform 12"/>
                          <wps:cNvSpPr>
                            <a:spLocks/>
                          </wps:cNvSpPr>
                          <wps:spPr bwMode="auto">
                            <a:xfrm>
                              <a:off x="480" y="600"/>
                              <a:ext cx="11232" cy="2"/>
                            </a:xfrm>
                            <a:custGeom>
                              <a:avLst/>
                              <a:gdLst>
                                <a:gd name="T0" fmla="+- 0 480 480"/>
                                <a:gd name="T1" fmla="*/ T0 w 11232"/>
                                <a:gd name="T2" fmla="+- 0 11712 480"/>
                                <a:gd name="T3" fmla="*/ T2 w 11232"/>
                              </a:gdLst>
                              <a:ahLst/>
                              <a:cxnLst>
                                <a:cxn ang="0">
                                  <a:pos x="T1" y="0"/>
                                </a:cxn>
                                <a:cxn ang="0">
                                  <a:pos x="T3" y="0"/>
                                </a:cxn>
                              </a:cxnLst>
                              <a:rect l="0" t="0" r="r" b="b"/>
                              <a:pathLst>
                                <a:path w="11232">
                                  <a:moveTo>
                                    <a:pt x="0" y="0"/>
                                  </a:moveTo>
                                  <a:lnTo>
                                    <a:pt x="11232" y="0"/>
                                  </a:lnTo>
                                </a:path>
                              </a:pathLst>
                            </a:custGeom>
                            <a:noFill/>
                            <a:ln w="42672">
                              <a:solidFill>
                                <a:srgbClr val="3B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480" y="15398"/>
                            <a:ext cx="11194" cy="2"/>
                            <a:chOff x="480" y="15398"/>
                            <a:chExt cx="11194" cy="2"/>
                          </a:xfrm>
                        </wpg:grpSpPr>
                        <wps:wsp>
                          <wps:cNvPr id="7" name="Freeform 10"/>
                          <wps:cNvSpPr>
                            <a:spLocks/>
                          </wps:cNvSpPr>
                          <wps:spPr bwMode="auto">
                            <a:xfrm>
                              <a:off x="480" y="15398"/>
                              <a:ext cx="11194" cy="2"/>
                            </a:xfrm>
                            <a:custGeom>
                              <a:avLst/>
                              <a:gdLst>
                                <a:gd name="T0" fmla="+- 0 480 480"/>
                                <a:gd name="T1" fmla="*/ T0 w 11194"/>
                                <a:gd name="T2" fmla="+- 0 11674 480"/>
                                <a:gd name="T3" fmla="*/ T2 w 11194"/>
                              </a:gdLst>
                              <a:ahLst/>
                              <a:cxnLst>
                                <a:cxn ang="0">
                                  <a:pos x="T1" y="0"/>
                                </a:cxn>
                                <a:cxn ang="0">
                                  <a:pos x="T3" y="0"/>
                                </a:cxn>
                              </a:cxnLst>
                              <a:rect l="0" t="0" r="r" b="b"/>
                              <a:pathLst>
                                <a:path w="11194">
                                  <a:moveTo>
                                    <a:pt x="0" y="0"/>
                                  </a:moveTo>
                                  <a:lnTo>
                                    <a:pt x="11194" y="0"/>
                                  </a:lnTo>
                                </a:path>
                              </a:pathLst>
                            </a:custGeom>
                            <a:noFill/>
                            <a:ln w="42672">
                              <a:solidFill>
                                <a:srgbClr val="3F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533" y="557"/>
                            <a:ext cx="2" cy="14900"/>
                            <a:chOff x="533" y="557"/>
                            <a:chExt cx="2" cy="14900"/>
                          </a:xfrm>
                        </wpg:grpSpPr>
                        <wps:wsp>
                          <wps:cNvPr id="9" name="Freeform 8"/>
                          <wps:cNvSpPr>
                            <a:spLocks/>
                          </wps:cNvSpPr>
                          <wps:spPr bwMode="auto">
                            <a:xfrm>
                              <a:off x="533" y="557"/>
                              <a:ext cx="2" cy="14900"/>
                            </a:xfrm>
                            <a:custGeom>
                              <a:avLst/>
                              <a:gdLst>
                                <a:gd name="T0" fmla="+- 0 15456 557"/>
                                <a:gd name="T1" fmla="*/ 15456 h 14900"/>
                                <a:gd name="T2" fmla="+- 0 557 557"/>
                                <a:gd name="T3" fmla="*/ 557 h 14900"/>
                              </a:gdLst>
                              <a:ahLst/>
                              <a:cxnLst>
                                <a:cxn ang="0">
                                  <a:pos x="0" y="T1"/>
                                </a:cxn>
                                <a:cxn ang="0">
                                  <a:pos x="0" y="T3"/>
                                </a:cxn>
                              </a:cxnLst>
                              <a:rect l="0" t="0" r="r" b="b"/>
                              <a:pathLst>
                                <a:path h="14900">
                                  <a:moveTo>
                                    <a:pt x="0" y="14899"/>
                                  </a:moveTo>
                                  <a:lnTo>
                                    <a:pt x="0" y="0"/>
                                  </a:lnTo>
                                </a:path>
                              </a:pathLst>
                            </a:custGeom>
                            <a:noFill/>
                            <a:ln w="48768">
                              <a:solidFill>
                                <a:srgbClr val="232B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1638" y="557"/>
                            <a:ext cx="2" cy="14895"/>
                            <a:chOff x="11638" y="557"/>
                            <a:chExt cx="2" cy="14895"/>
                          </a:xfrm>
                        </wpg:grpSpPr>
                        <wps:wsp>
                          <wps:cNvPr id="11" name="Freeform 6"/>
                          <wps:cNvSpPr>
                            <a:spLocks/>
                          </wps:cNvSpPr>
                          <wps:spPr bwMode="auto">
                            <a:xfrm>
                              <a:off x="11638" y="557"/>
                              <a:ext cx="2" cy="14895"/>
                            </a:xfrm>
                            <a:custGeom>
                              <a:avLst/>
                              <a:gdLst>
                                <a:gd name="T0" fmla="+- 0 15451 557"/>
                                <a:gd name="T1" fmla="*/ 15451 h 14895"/>
                                <a:gd name="T2" fmla="+- 0 557 557"/>
                                <a:gd name="T3" fmla="*/ 557 h 14895"/>
                              </a:gdLst>
                              <a:ahLst/>
                              <a:cxnLst>
                                <a:cxn ang="0">
                                  <a:pos x="0" y="T1"/>
                                </a:cxn>
                                <a:cxn ang="0">
                                  <a:pos x="0" y="T3"/>
                                </a:cxn>
                              </a:cxnLst>
                              <a:rect l="0" t="0" r="r" b="b"/>
                              <a:pathLst>
                                <a:path h="14895">
                                  <a:moveTo>
                                    <a:pt x="0" y="14894"/>
                                  </a:moveTo>
                                  <a:lnTo>
                                    <a:pt x="0" y="0"/>
                                  </a:lnTo>
                                </a:path>
                              </a:pathLst>
                            </a:custGeom>
                            <a:noFill/>
                            <a:ln w="42672">
                              <a:solidFill>
                                <a:srgbClr val="1F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2.3pt;margin-top:25.9pt;width:565pt;height:748.8pt;z-index:-251658752;mso-position-horizontal-relative:page;mso-position-vertical-relative:page" coordorigin="446,518" coordsize="11300,1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">
                <v:group id="Group 11" o:spid="_x0000_s1027" style="position:absolute;left:480;top:600;width:11232;height:2" coordorigin="480,600" coordsize="11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 o:spid="_x0000_s1028" style="position:absolute;left:480;top:600;width:11232;height:2;visibility:visible;mso-wrap-style:square;v-text-anchor:top" coordsize="11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01mMUA&#10;AADaAAAADwAAAGRycy9kb3ducmV2LnhtbESPT2vCQBTE74LfYXmFXopu0jZFo6sEpUXwpPXi7ZF9&#10;JqHZtyG7+dN++m6h4HGYmd8w6+1oatFT6yrLCuJ5BII4t7riQsHl8322AOE8ssbaMin4JgfbzXSy&#10;xlTbgU/Un30hAoRdigpK75tUSpeXZNDNbUMcvJttDfog20LqFocAN7V8jqI3abDisFBiQ7uS8q9z&#10;ZxR8vCzz7mfI4qd9/crJ0ifH/eGq1OPDmK1AeBr9PfzfPmgFC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TWYxQAAANoAAAAPAAAAAAAAAAAAAAAAAJgCAABkcnMv&#10;ZG93bnJldi54bWxQSwUGAAAAAAQABAD1AAAAigMAAAAA&#10;" path="m,l11232,e" filled="f" strokecolor="#3b443f" strokeweight="3.36pt">
                    <v:path arrowok="t" o:connecttype="custom" o:connectlocs="0,0;11232,0" o:connectangles="0,0"/>
                  </v:shape>
                </v:group>
                <v:group id="Group 9" o:spid="_x0000_s1029" style="position:absolute;left:480;top:15398;width:11194;height:2" coordorigin="480,15398" coordsize="111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30" style="position:absolute;left:480;top:15398;width:11194;height:2;visibility:visible;mso-wrap-style:square;v-text-anchor:top" coordsize="1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DX8MA&#10;AADaAAAADwAAAGRycy9kb3ducmV2LnhtbESPT2sCMRTE7wW/Q3hCL0Wz9dDKahQRBG1PXf+cn5vn&#10;ZnXzEjap7n77plDocZiZ3zDzZWcbcac21I4VvI4zEMSl0zVXCg77zWgKIkRkjY1jUtBTgOVi8DTH&#10;XLsHf9G9iJVIEA45KjAx+lzKUBqyGMbOEyfv4lqLMcm2krrFR4LbRk6y7E1arDktGPS0NlTeim+r&#10;YOcaf7aXYmo+TtvPl+up98fYK/U87FYzEJG6+B/+a2+1gnf4vZJu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nDX8MAAADaAAAADwAAAAAAAAAAAAAAAACYAgAAZHJzL2Rv&#10;d25yZXYueG1sUEsFBgAAAAAEAAQA9QAAAIgDAAAAAA==&#10;" path="m,l11194,e" filled="f" strokecolor="#3f4444" strokeweight="3.36pt">
                    <v:path arrowok="t" o:connecttype="custom" o:connectlocs="0,0;11194,0" o:connectangles="0,0"/>
                  </v:shape>
                </v:group>
                <v:group id="Group 7" o:spid="_x0000_s1031" style="position:absolute;left:533;top:557;width:2;height:14900" coordorigin="533,557" coordsize="2,14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533;top:557;width:2;height:14900;visibility:visible;mso-wrap-style:square;v-text-anchor:top" coordsize="2,1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RYcIA&#10;AADaAAAADwAAAGRycy9kb3ducmV2LnhtbESPT4vCMBTE7wt+h/AEb2vqgrLWRhFB8OJhqyjeHs3r&#10;H2xeSpLV6qffCMIeh5n5DZOtetOKGznfWFYwGScgiAurG64UHA/bz28QPiBrbC2Tggd5WC0HHxmm&#10;2t75h255qESEsE9RQR1Cl0rpi5oM+rHtiKNXWmcwROkqqR3eI9y08itJZtJgw3Ghxo42NRXX/Nco&#10;2KF3W3k9P0ubny77abU3l+NcqdGwXy9ABOrDf/jd3mkFc3hdi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8ZFhwgAAANoAAAAPAAAAAAAAAAAAAAAAAJgCAABkcnMvZG93&#10;bnJldi54bWxQSwUGAAAAAAQABAD1AAAAhwMAAAAA&#10;" path="m,14899l,e" filled="f" strokecolor="#232b28" strokeweight="3.84pt">
                    <v:path arrowok="t" o:connecttype="custom" o:connectlocs="0,15456;0,557" o:connectangles="0,0"/>
                  </v:shape>
                </v:group>
                <v:group id="Group 5" o:spid="_x0000_s1033" style="position:absolute;left:11638;top:557;width:2;height:14895" coordorigin="11638,557" coordsize="2,1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34" style="position:absolute;left:11638;top:557;width:2;height:14895;visibility:visible;mso-wrap-style:square;v-text-anchor:top" coordsize="2,14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nJsAA&#10;AADbAAAADwAAAGRycy9kb3ducmV2LnhtbERPTWvDMAy9D/YfjAa7LU4KCyOtG5rBoNd1Lb2KWE1C&#10;Y9m1nTbrr58Hg930eJ9a1bMZxZV8GCwrKLIcBHFr9cCdgv3Xx8sbiBCRNY6WScE3BajXjw8rrLS9&#10;8Sddd7ETKYRDhQr6GF0lZWh7Mhgy64gTd7LeYEzQd1J7vKVwM8pFnpfS4MCpoUdH7z21591kFHTD&#10;VB7uIW+P3BRN6V/dfbo4pZ6f5s0SRKQ5/ov/3Fud5h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znJsAAAADbAAAADwAAAAAAAAAAAAAAAACYAgAAZHJzL2Rvd25y&#10;ZXYueG1sUEsFBgAAAAAEAAQA9QAAAIUDAAAAAA==&#10;" path="m,14894l,e" filled="f" strokecolor="#1f2323" strokeweight="3.36pt">
                    <v:path arrowok="t" o:connecttype="custom" o:connectlocs="0,15451;0,557" o:connectangles="0,0"/>
                  </v:shape>
                </v:group>
                <w10:wrap anchorx="page" anchory="page"/>
              </v:group>
            </w:pict>
          </mc:Fallback>
        </mc:AlternateContent>
      </w:r>
      <w:r>
        <w:rPr>
          <w:rFonts w:ascii="Times New Roman" w:hAnsi="Times New Roman" w:cs="Times New Roman"/>
          <w:noProof/>
        </w:rPr>
        <mc:AlternateContent>
          <mc:Choice Requires="wpg">
            <w:drawing>
              <wp:anchor distT="0" distB="0" distL="114300" distR="114300" simplePos="0" relativeHeight="251658752" behindDoc="1" locked="0" layoutInCell="1" allowOverlap="1">
                <wp:simplePos x="0" y="0"/>
                <wp:positionH relativeFrom="page">
                  <wp:posOffset>7699375</wp:posOffset>
                </wp:positionH>
                <wp:positionV relativeFrom="page">
                  <wp:posOffset>0</wp:posOffset>
                </wp:positionV>
                <wp:extent cx="1270" cy="10058400"/>
                <wp:effectExtent l="12700" t="9525" r="508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58400"/>
                          <a:chOff x="12125" y="0"/>
                          <a:chExt cx="2" cy="15840"/>
                        </a:xfrm>
                      </wpg:grpSpPr>
                      <wps:wsp>
                        <wps:cNvPr id="2" name="Freeform 3"/>
                        <wps:cNvSpPr>
                          <a:spLocks/>
                        </wps:cNvSpPr>
                        <wps:spPr bwMode="auto">
                          <a:xfrm>
                            <a:off x="12125"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6096">
                            <a:solidFill>
                              <a:srgbClr val="9C9C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06.25pt;margin-top:0;width:.1pt;height:11in;z-index:-251657728;mso-position-horizontal-relative:page;mso-position-vertical-relative:page" coordorigin="12125" coordsize="2,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">
                <v:shape id="Freeform 3" o:spid="_x0000_s1027" style="position:absolute;left:12125;width:2;height:15840;visibility:visible;mso-wrap-style:square;v-text-anchor:top" coordsize="2,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6U8IA&#10;AADaAAAADwAAAGRycy9kb3ducmV2LnhtbESPT2vCQBTE7wW/w/KE3urGUKREV5FAaS9Cm3rw+Mg+&#10;k2j2bdjd/Gk/fVcQPA4z8xtms5tMKwZyvrGsYLlIQBCXVjdcKTj+vL+8gfABWWNrmRT8kofddva0&#10;wUzbkb9pKEIlIoR9hgrqELpMSl/WZNAvbEccvbN1BkOUrpLa4RjhppVpkqykwYbjQo0d5TWV16I3&#10;CtgfbJH3H9X0564Hc8Lxol+/lHqeT/s1iEBTeITv7U+tIIXblX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DpTwgAAANoAAAAPAAAAAAAAAAAAAAAAAJgCAABkcnMvZG93&#10;bnJldi54bWxQSwUGAAAAAAQABAD1AAAAhwMAAAAA&#10;" path="m,15840l,e" filled="f" strokecolor="#9c9c9c" strokeweight=".48pt">
                  <v:path arrowok="t" o:connecttype="custom" o:connectlocs="0,15840;0,0" o:connectangles="0,0"/>
                </v:shape>
                <w10:wrap anchorx="page" anchory="page"/>
              </v:group>
            </w:pict>
          </mc:Fallback>
        </mc:AlternateContent>
      </w:r>
    </w:p>
    <w:p w:rsidR="008D0D5C" w:rsidRPr="003A3425" w:rsidRDefault="003A3425" w:rsidP="002E3B80">
      <w:pPr>
        <w:jc w:val="center"/>
        <w:rPr>
          <w:rFonts w:ascii="Times New Roman" w:hAnsi="Times New Roman" w:cs="Times New Roman"/>
          <w:sz w:val="28"/>
          <w:szCs w:val="28"/>
        </w:rPr>
      </w:pPr>
      <w:r w:rsidRPr="003A3425">
        <w:rPr>
          <w:rFonts w:ascii="Times New Roman" w:hAnsi="Times New Roman" w:cs="Times New Roman"/>
          <w:sz w:val="28"/>
          <w:szCs w:val="28"/>
        </w:rPr>
        <w:t xml:space="preserve">Prof. </w:t>
      </w:r>
      <w:proofErr w:type="spellStart"/>
      <w:r w:rsidRPr="003A3425">
        <w:rPr>
          <w:rFonts w:ascii="Times New Roman" w:hAnsi="Times New Roman" w:cs="Times New Roman"/>
          <w:sz w:val="28"/>
          <w:szCs w:val="28"/>
        </w:rPr>
        <w:t>Jinsong</w:t>
      </w:r>
      <w:proofErr w:type="spellEnd"/>
      <w:r w:rsidRPr="003A3425">
        <w:rPr>
          <w:rFonts w:ascii="Times New Roman" w:hAnsi="Times New Roman" w:cs="Times New Roman"/>
          <w:sz w:val="28"/>
          <w:szCs w:val="28"/>
        </w:rPr>
        <w:t xml:space="preserve"> Huang</w:t>
      </w:r>
    </w:p>
    <w:p w:rsidR="002E3B80" w:rsidRPr="003A3425" w:rsidRDefault="008D0D5C" w:rsidP="002E3B80">
      <w:pPr>
        <w:jc w:val="center"/>
        <w:rPr>
          <w:rFonts w:ascii="Times New Roman" w:hAnsi="Times New Roman" w:cs="Times New Roman"/>
          <w:sz w:val="28"/>
          <w:szCs w:val="28"/>
        </w:rPr>
      </w:pPr>
      <w:r w:rsidRPr="003A3425">
        <w:rPr>
          <w:rFonts w:ascii="Times New Roman" w:hAnsi="Times New Roman" w:cs="Times New Roman"/>
          <w:sz w:val="28"/>
          <w:szCs w:val="28"/>
        </w:rPr>
        <w:t xml:space="preserve">Associate Professor </w:t>
      </w:r>
    </w:p>
    <w:p w:rsidR="003A3425" w:rsidRPr="003A3425" w:rsidRDefault="003A3425" w:rsidP="002E3B80">
      <w:pPr>
        <w:jc w:val="center"/>
        <w:rPr>
          <w:rFonts w:ascii="Times New Roman" w:hAnsi="Times New Roman" w:cs="Times New Roman"/>
          <w:sz w:val="28"/>
          <w:szCs w:val="28"/>
        </w:rPr>
      </w:pPr>
      <w:r w:rsidRPr="003A3425">
        <w:rPr>
          <w:rFonts w:ascii="Times New Roman" w:eastAsia="Arial" w:hAnsi="Times New Roman" w:cs="Times New Roman"/>
          <w:color w:val="1C1C1A"/>
          <w:sz w:val="28"/>
          <w:szCs w:val="28"/>
        </w:rPr>
        <w:t>Department of Mechanical and Materials Engineering</w:t>
      </w:r>
    </w:p>
    <w:p w:rsidR="008D0D5C" w:rsidRPr="003A3425" w:rsidRDefault="003A3425" w:rsidP="002E3B80">
      <w:pPr>
        <w:jc w:val="center"/>
        <w:rPr>
          <w:rFonts w:ascii="Times New Roman" w:hAnsi="Times New Roman" w:cs="Times New Roman"/>
          <w:sz w:val="28"/>
          <w:szCs w:val="28"/>
        </w:rPr>
      </w:pPr>
      <w:r w:rsidRPr="003A3425">
        <w:rPr>
          <w:rFonts w:ascii="Times New Roman" w:eastAsia="Arial" w:hAnsi="Times New Roman" w:cs="Times New Roman"/>
          <w:color w:val="1C1C1A"/>
          <w:sz w:val="28"/>
          <w:szCs w:val="28"/>
        </w:rPr>
        <w:t>University of Nebraska Lincoln</w:t>
      </w:r>
    </w:p>
    <w:p w:rsidR="003A3425" w:rsidRDefault="003A3425" w:rsidP="008D0D5C">
      <w:pPr>
        <w:jc w:val="center"/>
        <w:rPr>
          <w:rFonts w:ascii="Times New Roman" w:hAnsi="Times New Roman" w:cs="Times New Roman"/>
          <w:b/>
          <w:sz w:val="32"/>
          <w:szCs w:val="32"/>
        </w:rPr>
      </w:pPr>
    </w:p>
    <w:p w:rsidR="003A3425" w:rsidRPr="003A3425" w:rsidRDefault="003A3425" w:rsidP="003A3425">
      <w:pPr>
        <w:tabs>
          <w:tab w:val="left" w:pos="9360"/>
        </w:tabs>
        <w:jc w:val="center"/>
        <w:rPr>
          <w:rFonts w:ascii="Arial" w:eastAsia="Times New Roman" w:hAnsi="Arial" w:cs="Arial"/>
          <w:szCs w:val="20"/>
        </w:rPr>
      </w:pPr>
      <w:r>
        <w:rPr>
          <w:rFonts w:ascii="Arial" w:eastAsia="Arial" w:hAnsi="Arial" w:cs="Arial"/>
          <w:b/>
          <w:i/>
          <w:w w:val="95"/>
          <w:sz w:val="36"/>
          <w:szCs w:val="40"/>
        </w:rPr>
        <w:t>“</w:t>
      </w:r>
      <w:r w:rsidRPr="003A3425">
        <w:rPr>
          <w:rFonts w:ascii="Arial" w:eastAsia="Arial" w:hAnsi="Arial" w:cs="Arial"/>
          <w:b/>
          <w:i/>
          <w:w w:val="95"/>
          <w:sz w:val="36"/>
          <w:szCs w:val="40"/>
        </w:rPr>
        <w:t xml:space="preserve">Scaling of Diffusion Length in </w:t>
      </w:r>
      <w:proofErr w:type="spellStart"/>
      <w:r w:rsidRPr="003A3425">
        <w:rPr>
          <w:rFonts w:ascii="Arial" w:eastAsia="Arial" w:hAnsi="Arial" w:cs="Arial"/>
          <w:b/>
          <w:i/>
          <w:w w:val="95"/>
          <w:sz w:val="36"/>
          <w:szCs w:val="40"/>
        </w:rPr>
        <w:t>Organometal</w:t>
      </w:r>
      <w:proofErr w:type="spellEnd"/>
      <w:r w:rsidRPr="003A3425">
        <w:rPr>
          <w:rFonts w:ascii="Arial" w:eastAsia="Arial" w:hAnsi="Arial" w:cs="Arial"/>
          <w:b/>
          <w:i/>
          <w:w w:val="95"/>
          <w:sz w:val="36"/>
          <w:szCs w:val="40"/>
        </w:rPr>
        <w:t xml:space="preserve"> </w:t>
      </w:r>
      <w:proofErr w:type="spellStart"/>
      <w:r w:rsidRPr="003A3425">
        <w:rPr>
          <w:rFonts w:ascii="Arial" w:eastAsia="Arial" w:hAnsi="Arial" w:cs="Arial"/>
          <w:b/>
          <w:i/>
          <w:w w:val="95"/>
          <w:sz w:val="36"/>
          <w:szCs w:val="40"/>
        </w:rPr>
        <w:t>Trihalide</w:t>
      </w:r>
      <w:proofErr w:type="spellEnd"/>
      <w:r w:rsidRPr="003A3425">
        <w:rPr>
          <w:rFonts w:ascii="Arial" w:eastAsia="Arial" w:hAnsi="Arial" w:cs="Arial"/>
          <w:b/>
          <w:i/>
          <w:w w:val="95"/>
          <w:sz w:val="36"/>
          <w:szCs w:val="40"/>
        </w:rPr>
        <w:t xml:space="preserve"> </w:t>
      </w:r>
      <w:proofErr w:type="spellStart"/>
      <w:r w:rsidRPr="003A3425">
        <w:rPr>
          <w:rFonts w:ascii="Arial" w:eastAsia="Arial" w:hAnsi="Arial" w:cs="Arial"/>
          <w:b/>
          <w:i/>
          <w:w w:val="95"/>
          <w:sz w:val="36"/>
          <w:szCs w:val="40"/>
        </w:rPr>
        <w:t>Perovskites</w:t>
      </w:r>
      <w:proofErr w:type="spellEnd"/>
      <w:r w:rsidRPr="003A3425">
        <w:rPr>
          <w:rFonts w:ascii="Arial" w:eastAsia="Arial" w:hAnsi="Arial" w:cs="Arial"/>
          <w:b/>
          <w:i/>
          <w:w w:val="95"/>
          <w:sz w:val="36"/>
          <w:szCs w:val="40"/>
        </w:rPr>
        <w:t xml:space="preserve"> for Solar Cell Application and Beyond</w:t>
      </w:r>
      <w:r>
        <w:rPr>
          <w:rFonts w:ascii="Arial" w:eastAsia="Arial" w:hAnsi="Arial" w:cs="Arial"/>
          <w:b/>
          <w:i/>
          <w:w w:val="95"/>
          <w:sz w:val="36"/>
          <w:szCs w:val="40"/>
        </w:rPr>
        <w:t>”</w:t>
      </w:r>
      <w:bookmarkStart w:id="0" w:name="_GoBack"/>
      <w:bookmarkEnd w:id="0"/>
    </w:p>
    <w:p w:rsidR="00DE119C" w:rsidRPr="001C1215" w:rsidRDefault="00DE119C" w:rsidP="00DE119C">
      <w:pPr>
        <w:pStyle w:val="NoSpacing"/>
        <w:rPr>
          <w:rFonts w:ascii="Times New Roman" w:hAnsi="Times New Roman"/>
          <w:sz w:val="24"/>
        </w:rPr>
      </w:pPr>
    </w:p>
    <w:p w:rsidR="00DE119C" w:rsidRPr="00DE119C" w:rsidRDefault="00DE119C" w:rsidP="00DE119C">
      <w:pPr>
        <w:autoSpaceDE w:val="0"/>
        <w:autoSpaceDN w:val="0"/>
        <w:adjustRightInd w:val="0"/>
        <w:jc w:val="center"/>
        <w:rPr>
          <w:rFonts w:ascii="Times New Roman" w:hAnsi="Times New Roman"/>
          <w:sz w:val="28"/>
          <w:szCs w:val="28"/>
        </w:rPr>
      </w:pPr>
    </w:p>
    <w:p w:rsidR="001E57AF" w:rsidRPr="008D0D5C" w:rsidRDefault="00775445" w:rsidP="00DE119C">
      <w:pPr>
        <w:rPr>
          <w:rFonts w:ascii="Times New Roman" w:hAnsi="Times New Roman" w:cs="Times New Roman"/>
          <w:b/>
          <w:color w:val="131313"/>
          <w:sz w:val="24"/>
          <w:szCs w:val="24"/>
        </w:rPr>
      </w:pPr>
      <w:r w:rsidRPr="008D0D5C">
        <w:rPr>
          <w:rFonts w:ascii="Times New Roman" w:hAnsi="Times New Roman" w:cs="Times New Roman"/>
          <w:b/>
          <w:color w:val="131313"/>
          <w:sz w:val="24"/>
          <w:szCs w:val="24"/>
        </w:rPr>
        <w:t>Abstract</w:t>
      </w:r>
    </w:p>
    <w:p w:rsidR="003A3425" w:rsidRDefault="003A3425" w:rsidP="003A3425">
      <w:pPr>
        <w:tabs>
          <w:tab w:val="left" w:pos="9360"/>
        </w:tabs>
        <w:rPr>
          <w:rFonts w:ascii="Arial" w:eastAsia="HelveticaNeue-Roman" w:hAnsi="Arial" w:cs="Arial"/>
          <w:szCs w:val="16"/>
          <w:lang w:eastAsia="zh-CN"/>
        </w:rPr>
      </w:pPr>
    </w:p>
    <w:p w:rsidR="003A3425" w:rsidRPr="003A3425" w:rsidRDefault="003A3425" w:rsidP="003A3425">
      <w:pPr>
        <w:tabs>
          <w:tab w:val="left" w:pos="9360"/>
        </w:tabs>
        <w:rPr>
          <w:rFonts w:ascii="Times New Roman" w:eastAsia="HelveticaNeue-Roman" w:hAnsi="Times New Roman" w:cs="Times New Roman"/>
          <w:sz w:val="24"/>
          <w:szCs w:val="24"/>
          <w:lang w:eastAsia="zh-CN"/>
        </w:rPr>
      </w:pPr>
      <w:r w:rsidRPr="003A3425">
        <w:rPr>
          <w:rFonts w:ascii="Times New Roman" w:eastAsia="HelveticaNeue-Roman" w:hAnsi="Times New Roman" w:cs="Times New Roman"/>
          <w:sz w:val="24"/>
          <w:szCs w:val="24"/>
          <w:lang w:eastAsia="zh-CN"/>
        </w:rPr>
        <w:t xml:space="preserve">The research of </w:t>
      </w:r>
      <w:proofErr w:type="spellStart"/>
      <w:r w:rsidRPr="003A3425">
        <w:rPr>
          <w:rFonts w:ascii="Times New Roman" w:eastAsia="HelveticaNeue-Roman" w:hAnsi="Times New Roman" w:cs="Times New Roman"/>
          <w:sz w:val="24"/>
          <w:szCs w:val="24"/>
          <w:lang w:eastAsia="zh-CN"/>
        </w:rPr>
        <w:t>organometal</w:t>
      </w:r>
      <w:proofErr w:type="spellEnd"/>
      <w:r w:rsidRPr="003A3425">
        <w:rPr>
          <w:rFonts w:ascii="Times New Roman" w:eastAsia="HelveticaNeue-Roman" w:hAnsi="Times New Roman" w:cs="Times New Roman"/>
          <w:sz w:val="24"/>
          <w:szCs w:val="24"/>
          <w:lang w:eastAsia="zh-CN"/>
        </w:rPr>
        <w:t xml:space="preserve"> </w:t>
      </w:r>
      <w:proofErr w:type="spellStart"/>
      <w:r w:rsidRPr="003A3425">
        <w:rPr>
          <w:rFonts w:ascii="Times New Roman" w:eastAsia="HelveticaNeue-Roman" w:hAnsi="Times New Roman" w:cs="Times New Roman"/>
          <w:sz w:val="24"/>
          <w:szCs w:val="24"/>
          <w:lang w:eastAsia="zh-CN"/>
        </w:rPr>
        <w:t>trihalide</w:t>
      </w:r>
      <w:proofErr w:type="spellEnd"/>
      <w:r w:rsidRPr="003A3425">
        <w:rPr>
          <w:rFonts w:ascii="Times New Roman" w:eastAsia="HelveticaNeue-Roman" w:hAnsi="Times New Roman" w:cs="Times New Roman"/>
          <w:sz w:val="24"/>
          <w:szCs w:val="24"/>
          <w:lang w:eastAsia="zh-CN"/>
        </w:rPr>
        <w:t xml:space="preserve"> </w:t>
      </w:r>
      <w:proofErr w:type="spellStart"/>
      <w:r w:rsidRPr="003A3425">
        <w:rPr>
          <w:rFonts w:ascii="Times New Roman" w:eastAsia="HelveticaNeue-Roman" w:hAnsi="Times New Roman" w:cs="Times New Roman"/>
          <w:sz w:val="24"/>
          <w:szCs w:val="24"/>
          <w:lang w:eastAsia="zh-CN"/>
        </w:rPr>
        <w:t>perovskite</w:t>
      </w:r>
      <w:proofErr w:type="spellEnd"/>
      <w:r w:rsidRPr="003A3425">
        <w:rPr>
          <w:rFonts w:ascii="Times New Roman" w:eastAsia="HelveticaNeue-Roman" w:hAnsi="Times New Roman" w:cs="Times New Roman"/>
          <w:sz w:val="24"/>
          <w:szCs w:val="24"/>
          <w:lang w:eastAsia="zh-CN"/>
        </w:rPr>
        <w:t xml:space="preserve"> solar cells continues to boom with device power conversion efficiency approaching that of single crystal solar cells. One critical step in understanding why hybrid </w:t>
      </w:r>
      <w:proofErr w:type="spellStart"/>
      <w:r w:rsidRPr="003A3425">
        <w:rPr>
          <w:rFonts w:ascii="Times New Roman" w:eastAsia="HelveticaNeue-Roman" w:hAnsi="Times New Roman" w:cs="Times New Roman"/>
          <w:sz w:val="24"/>
          <w:szCs w:val="24"/>
          <w:lang w:eastAsia="zh-CN"/>
        </w:rPr>
        <w:t>perovskite</w:t>
      </w:r>
      <w:proofErr w:type="spellEnd"/>
      <w:r w:rsidRPr="003A3425">
        <w:rPr>
          <w:rFonts w:ascii="Times New Roman" w:eastAsia="HelveticaNeue-Roman" w:hAnsi="Times New Roman" w:cs="Times New Roman"/>
          <w:sz w:val="24"/>
          <w:szCs w:val="24"/>
          <w:lang w:eastAsia="zh-CN"/>
        </w:rPr>
        <w:t xml:space="preserve"> solar cells work so well is to determine the carrier diffusion length in them. I will present the advance in discovering the scaling of carrier diffusion length, which varies from nanometer to centimeter scales, in the hybrid </w:t>
      </w:r>
      <w:proofErr w:type="spellStart"/>
      <w:r w:rsidRPr="003A3425">
        <w:rPr>
          <w:rFonts w:ascii="Times New Roman" w:eastAsia="HelveticaNeue-Roman" w:hAnsi="Times New Roman" w:cs="Times New Roman"/>
          <w:sz w:val="24"/>
          <w:szCs w:val="24"/>
          <w:lang w:eastAsia="zh-CN"/>
        </w:rPr>
        <w:t>perovskites</w:t>
      </w:r>
      <w:proofErr w:type="spellEnd"/>
      <w:r w:rsidRPr="003A3425">
        <w:rPr>
          <w:rFonts w:ascii="Times New Roman" w:eastAsia="HelveticaNeue-Roman" w:hAnsi="Times New Roman" w:cs="Times New Roman"/>
          <w:sz w:val="24"/>
          <w:szCs w:val="24"/>
          <w:lang w:eastAsia="zh-CN"/>
        </w:rPr>
        <w:t xml:space="preserve"> with respect to material morphology and fabrication methods. I will also introduce our progress of using </w:t>
      </w:r>
      <w:r w:rsidRPr="003A3425">
        <w:rPr>
          <w:rFonts w:ascii="Times New Roman" w:eastAsia="Times New Roman" w:hAnsi="Times New Roman" w:cs="Times New Roman"/>
          <w:color w:val="000000"/>
          <w:sz w:val="24"/>
          <w:szCs w:val="24"/>
        </w:rPr>
        <w:t>l</w:t>
      </w:r>
      <w:r w:rsidRPr="003A3425">
        <w:rPr>
          <w:rFonts w:ascii="Times New Roman" w:eastAsia="HelveticaNeue-Roman" w:hAnsi="Times New Roman" w:cs="Times New Roman"/>
          <w:sz w:val="24"/>
          <w:szCs w:val="24"/>
          <w:lang w:eastAsia="zh-CN"/>
        </w:rPr>
        <w:t xml:space="preserve">ow temperature solution processes, which are particularly attractive in the fabrication of large area devices such as solar cells to reduce cost, to form pinhole-free </w:t>
      </w:r>
      <w:proofErr w:type="spellStart"/>
      <w:r w:rsidRPr="003A3425">
        <w:rPr>
          <w:rFonts w:ascii="Times New Roman" w:eastAsia="HelveticaNeue-Roman" w:hAnsi="Times New Roman" w:cs="Times New Roman"/>
          <w:sz w:val="24"/>
          <w:szCs w:val="24"/>
          <w:lang w:eastAsia="zh-CN"/>
        </w:rPr>
        <w:t>perovskite</w:t>
      </w:r>
      <w:proofErr w:type="spellEnd"/>
      <w:r w:rsidRPr="003A3425">
        <w:rPr>
          <w:rFonts w:ascii="Times New Roman" w:eastAsia="HelveticaNeue-Roman" w:hAnsi="Times New Roman" w:cs="Times New Roman"/>
          <w:sz w:val="24"/>
          <w:szCs w:val="24"/>
          <w:lang w:eastAsia="zh-CN"/>
        </w:rPr>
        <w:t xml:space="preserve"> thin films at multiple length scales and high device efficiency to 19% in planar </w:t>
      </w:r>
      <w:proofErr w:type="spellStart"/>
      <w:r w:rsidRPr="003A3425">
        <w:rPr>
          <w:rFonts w:ascii="Times New Roman" w:eastAsia="HelveticaNeue-Roman" w:hAnsi="Times New Roman" w:cs="Times New Roman"/>
          <w:sz w:val="24"/>
          <w:szCs w:val="24"/>
          <w:lang w:eastAsia="zh-CN"/>
        </w:rPr>
        <w:t>heterojunction</w:t>
      </w:r>
      <w:proofErr w:type="spellEnd"/>
      <w:r w:rsidRPr="003A3425">
        <w:rPr>
          <w:rFonts w:ascii="Times New Roman" w:eastAsia="HelveticaNeue-Roman" w:hAnsi="Times New Roman" w:cs="Times New Roman"/>
          <w:sz w:val="24"/>
          <w:szCs w:val="24"/>
          <w:lang w:eastAsia="zh-CN"/>
        </w:rPr>
        <w:t xml:space="preserve"> architecture devices.     </w:t>
      </w:r>
    </w:p>
    <w:p w:rsidR="003A3425" w:rsidRPr="003A3425" w:rsidRDefault="003A3425" w:rsidP="003A3425">
      <w:pPr>
        <w:tabs>
          <w:tab w:val="left" w:pos="9360"/>
        </w:tabs>
        <w:ind w:right="345"/>
        <w:rPr>
          <w:rFonts w:ascii="Times New Roman" w:eastAsia="Arial" w:hAnsi="Times New Roman" w:cs="Times New Roman"/>
          <w:color w:val="1C1C1A"/>
          <w:sz w:val="24"/>
          <w:szCs w:val="24"/>
        </w:rPr>
      </w:pPr>
    </w:p>
    <w:p w:rsidR="001E57AF" w:rsidRDefault="00775445" w:rsidP="00DE119C">
      <w:pPr>
        <w:jc w:val="both"/>
        <w:rPr>
          <w:rFonts w:ascii="Times New Roman" w:hAnsi="Times New Roman" w:cs="Times New Roman"/>
          <w:b/>
          <w:color w:val="131313"/>
          <w:sz w:val="24"/>
          <w:szCs w:val="24"/>
        </w:rPr>
      </w:pPr>
      <w:r w:rsidRPr="008D0D5C">
        <w:rPr>
          <w:rFonts w:ascii="Times New Roman" w:hAnsi="Times New Roman" w:cs="Times New Roman"/>
          <w:b/>
          <w:color w:val="131313"/>
          <w:sz w:val="24"/>
          <w:szCs w:val="24"/>
        </w:rPr>
        <w:t>Bio</w:t>
      </w:r>
    </w:p>
    <w:p w:rsidR="00A76EF6" w:rsidRPr="008D0D5C" w:rsidRDefault="00A76EF6" w:rsidP="00DE119C">
      <w:pPr>
        <w:jc w:val="both"/>
        <w:rPr>
          <w:rFonts w:ascii="Times New Roman" w:hAnsi="Times New Roman" w:cs="Times New Roman"/>
          <w:b/>
          <w:color w:val="131313"/>
          <w:sz w:val="24"/>
          <w:szCs w:val="24"/>
        </w:rPr>
      </w:pPr>
    </w:p>
    <w:p w:rsidR="003A3425" w:rsidRPr="003A3425" w:rsidRDefault="003A3425" w:rsidP="003A3425">
      <w:pPr>
        <w:tabs>
          <w:tab w:val="left" w:pos="9360"/>
        </w:tabs>
        <w:rPr>
          <w:rFonts w:ascii="Times New Roman" w:eastAsia="Arial" w:hAnsi="Times New Roman" w:cs="Times New Roman"/>
          <w:color w:val="1C1C1A"/>
          <w:sz w:val="24"/>
          <w:szCs w:val="24"/>
        </w:rPr>
      </w:pPr>
      <w:proofErr w:type="spellStart"/>
      <w:r w:rsidRPr="003A3425">
        <w:rPr>
          <w:rFonts w:ascii="Times New Roman" w:eastAsia="Arial" w:hAnsi="Times New Roman" w:cs="Times New Roman"/>
          <w:color w:val="1C1C1A"/>
          <w:sz w:val="24"/>
          <w:szCs w:val="24"/>
        </w:rPr>
        <w:t>Jinsong</w:t>
      </w:r>
      <w:proofErr w:type="spellEnd"/>
      <w:r w:rsidRPr="003A3425">
        <w:rPr>
          <w:rFonts w:ascii="Times New Roman" w:eastAsia="Arial" w:hAnsi="Times New Roman" w:cs="Times New Roman"/>
          <w:color w:val="1C1C1A"/>
          <w:sz w:val="24"/>
          <w:szCs w:val="24"/>
        </w:rPr>
        <w:t xml:space="preserve"> Huang received his PhD degree in Material Science and Engineering from the University of California-Los Angeles in 2007. After working in </w:t>
      </w:r>
      <w:proofErr w:type="spellStart"/>
      <w:r w:rsidRPr="003A3425">
        <w:rPr>
          <w:rFonts w:ascii="Times New Roman" w:eastAsia="Arial" w:hAnsi="Times New Roman" w:cs="Times New Roman"/>
          <w:color w:val="1C1C1A"/>
          <w:sz w:val="24"/>
          <w:szCs w:val="24"/>
        </w:rPr>
        <w:t>Agiltron</w:t>
      </w:r>
      <w:proofErr w:type="spellEnd"/>
      <w:r w:rsidRPr="003A3425">
        <w:rPr>
          <w:rFonts w:ascii="Times New Roman" w:eastAsia="Arial" w:hAnsi="Times New Roman" w:cs="Times New Roman"/>
          <w:color w:val="1C1C1A"/>
          <w:sz w:val="24"/>
          <w:szCs w:val="24"/>
        </w:rPr>
        <w:t xml:space="preserve"> Inc. as a research scientist for two years, he joined the University of Nebraska-Lincoln (UNL) in 2009 as an assistant professor in the Department of Mechanical and Materials Engineering, and was promoted to associate professor with tenure in 2014.  His current research interests include solution processed electronic materials for applications in sensing, energy and consumer electronics.  He is the coauthors/editors of over 70 publications, and over 10 patents, 4 book chapters and 1 book. He serves as the Chair of Material Engineering PhD Program, and was elected as William E. Brooks Engineering Leadership Fellow in 2014. He serves as an associate editor for Scientific Reports. He has received several prestigious awards such as NSF CAREER Award (2013), Edgerton Innovation Award (2012), and DOD Young Investigator Award (2010).</w:t>
      </w:r>
    </w:p>
    <w:p w:rsidR="003A3425" w:rsidRPr="003A3425" w:rsidRDefault="003A3425" w:rsidP="003A3425">
      <w:pPr>
        <w:tabs>
          <w:tab w:val="left" w:pos="9360"/>
        </w:tabs>
        <w:rPr>
          <w:rFonts w:ascii="Times New Roman" w:hAnsi="Times New Roman" w:cs="Times New Roman"/>
          <w:sz w:val="24"/>
          <w:szCs w:val="24"/>
        </w:rPr>
      </w:pPr>
    </w:p>
    <w:p w:rsidR="002E3B80" w:rsidRPr="008D0D5C" w:rsidRDefault="002E3B80" w:rsidP="00DE119C">
      <w:pPr>
        <w:jc w:val="both"/>
        <w:rPr>
          <w:rFonts w:ascii="Times New Roman" w:hAnsi="Times New Roman" w:cs="Times New Roman"/>
          <w:b/>
          <w:color w:val="131313"/>
          <w:sz w:val="24"/>
          <w:szCs w:val="24"/>
        </w:rPr>
      </w:pPr>
    </w:p>
    <w:p w:rsidR="001E57AF" w:rsidRPr="002E3B80" w:rsidRDefault="001E57AF">
      <w:pPr>
        <w:spacing w:before="2" w:line="220" w:lineRule="exact"/>
        <w:rPr>
          <w:rFonts w:ascii="Times New Roman" w:hAnsi="Times New Roman" w:cs="Times New Roman"/>
          <w:sz w:val="24"/>
          <w:szCs w:val="24"/>
        </w:rPr>
      </w:pPr>
    </w:p>
    <w:p w:rsidR="001E57AF" w:rsidRPr="002E3B80" w:rsidRDefault="001E57AF">
      <w:pPr>
        <w:spacing w:line="180" w:lineRule="exact"/>
        <w:rPr>
          <w:rFonts w:ascii="Times New Roman" w:hAnsi="Times New Roman" w:cs="Times New Roman"/>
          <w:sz w:val="24"/>
          <w:szCs w:val="24"/>
        </w:rPr>
      </w:pPr>
    </w:p>
    <w:p w:rsidR="001E57AF" w:rsidRPr="002E3B80" w:rsidRDefault="00775445" w:rsidP="007C4D89">
      <w:pPr>
        <w:pStyle w:val="BodyText"/>
        <w:ind w:left="0" w:firstLine="0"/>
        <w:rPr>
          <w:rFonts w:ascii="Times New Roman" w:hAnsi="Times New Roman" w:cs="Times New Roman"/>
          <w:bCs/>
          <w:sz w:val="24"/>
          <w:szCs w:val="24"/>
        </w:rPr>
      </w:pPr>
      <w:r w:rsidRPr="002E3B80">
        <w:rPr>
          <w:rFonts w:ascii="Times New Roman" w:hAnsi="Times New Roman" w:cs="Times New Roman"/>
          <w:b/>
          <w:w w:val="105"/>
          <w:sz w:val="24"/>
          <w:szCs w:val="24"/>
        </w:rPr>
        <w:t xml:space="preserve">Date: </w:t>
      </w:r>
      <w:r w:rsidR="003A3425">
        <w:rPr>
          <w:rFonts w:ascii="Times New Roman" w:hAnsi="Times New Roman" w:cs="Times New Roman"/>
          <w:w w:val="105"/>
          <w:sz w:val="24"/>
          <w:szCs w:val="24"/>
        </w:rPr>
        <w:t>Thursday</w:t>
      </w:r>
      <w:r w:rsidR="007C4D89" w:rsidRPr="002E3B80">
        <w:rPr>
          <w:rFonts w:ascii="Times New Roman" w:hAnsi="Times New Roman" w:cs="Times New Roman"/>
          <w:w w:val="105"/>
          <w:sz w:val="24"/>
          <w:szCs w:val="24"/>
        </w:rPr>
        <w:t xml:space="preserve">, </w:t>
      </w:r>
      <w:r w:rsidR="008D0D5C">
        <w:rPr>
          <w:rFonts w:ascii="Times New Roman" w:hAnsi="Times New Roman" w:cs="Times New Roman"/>
          <w:w w:val="105"/>
          <w:sz w:val="24"/>
          <w:szCs w:val="24"/>
        </w:rPr>
        <w:t>February</w:t>
      </w:r>
      <w:r w:rsidR="003A3425">
        <w:rPr>
          <w:rFonts w:ascii="Times New Roman" w:hAnsi="Times New Roman" w:cs="Times New Roman"/>
          <w:w w:val="105"/>
          <w:sz w:val="24"/>
          <w:szCs w:val="24"/>
        </w:rPr>
        <w:t xml:space="preserve"> 12</w:t>
      </w:r>
      <w:r w:rsidR="008D0D5C">
        <w:rPr>
          <w:rFonts w:ascii="Times New Roman" w:hAnsi="Times New Roman" w:cs="Times New Roman"/>
          <w:w w:val="105"/>
          <w:sz w:val="24"/>
          <w:szCs w:val="24"/>
        </w:rPr>
        <w:t>, 2015</w:t>
      </w:r>
    </w:p>
    <w:p w:rsidR="001E57AF" w:rsidRPr="002E3B80" w:rsidRDefault="003A3425" w:rsidP="00DE119C">
      <w:pPr>
        <w:spacing w:before="51"/>
        <w:rPr>
          <w:rFonts w:ascii="Times New Roman" w:eastAsia="Arial" w:hAnsi="Times New Roman" w:cs="Times New Roman"/>
          <w:sz w:val="24"/>
          <w:szCs w:val="24"/>
        </w:rPr>
      </w:pPr>
      <w:r>
        <w:rPr>
          <w:rFonts w:ascii="Times New Roman" w:hAnsi="Times New Roman" w:cs="Times New Roman"/>
          <w:b/>
          <w:color w:val="131313"/>
          <w:w w:val="105"/>
          <w:sz w:val="24"/>
          <w:szCs w:val="24"/>
        </w:rPr>
        <w:t>T</w:t>
      </w:r>
      <w:r w:rsidR="00775445" w:rsidRPr="002E3B80">
        <w:rPr>
          <w:rFonts w:ascii="Times New Roman" w:hAnsi="Times New Roman" w:cs="Times New Roman"/>
          <w:b/>
          <w:color w:val="131313"/>
          <w:w w:val="105"/>
          <w:sz w:val="24"/>
          <w:szCs w:val="24"/>
        </w:rPr>
        <w:t>ime:</w:t>
      </w:r>
      <w:r w:rsidR="00775445" w:rsidRPr="002E3B80">
        <w:rPr>
          <w:rFonts w:ascii="Times New Roman" w:hAnsi="Times New Roman" w:cs="Times New Roman"/>
          <w:b/>
          <w:color w:val="131313"/>
          <w:spacing w:val="20"/>
          <w:w w:val="105"/>
          <w:sz w:val="24"/>
          <w:szCs w:val="24"/>
        </w:rPr>
        <w:t xml:space="preserve"> </w:t>
      </w:r>
      <w:r>
        <w:rPr>
          <w:rFonts w:ascii="Times New Roman" w:hAnsi="Times New Roman" w:cs="Times New Roman"/>
          <w:color w:val="131313"/>
          <w:w w:val="105"/>
          <w:sz w:val="24"/>
          <w:szCs w:val="24"/>
        </w:rPr>
        <w:t>8:30-9</w:t>
      </w:r>
      <w:r w:rsidR="00775445" w:rsidRPr="002E3B80">
        <w:rPr>
          <w:rFonts w:ascii="Times New Roman" w:hAnsi="Times New Roman" w:cs="Times New Roman"/>
          <w:color w:val="131313"/>
          <w:w w:val="105"/>
          <w:sz w:val="24"/>
          <w:szCs w:val="24"/>
        </w:rPr>
        <w:t>:30</w:t>
      </w:r>
      <w:r w:rsidR="00775445" w:rsidRPr="002E3B80">
        <w:rPr>
          <w:rFonts w:ascii="Times New Roman" w:hAnsi="Times New Roman" w:cs="Times New Roman"/>
          <w:color w:val="131313"/>
          <w:spacing w:val="-6"/>
          <w:w w:val="105"/>
          <w:sz w:val="24"/>
          <w:szCs w:val="24"/>
        </w:rPr>
        <w:t xml:space="preserve"> </w:t>
      </w:r>
      <w:r w:rsidR="00775445" w:rsidRPr="002E3B80">
        <w:rPr>
          <w:rFonts w:ascii="Times New Roman" w:hAnsi="Times New Roman" w:cs="Times New Roman"/>
          <w:color w:val="131313"/>
          <w:w w:val="105"/>
          <w:sz w:val="24"/>
          <w:szCs w:val="24"/>
        </w:rPr>
        <w:t>am</w:t>
      </w:r>
    </w:p>
    <w:p w:rsidR="001E57AF" w:rsidRPr="002E3B80" w:rsidRDefault="00775445" w:rsidP="002E3B80">
      <w:pPr>
        <w:pStyle w:val="BodyText"/>
        <w:ind w:left="0" w:firstLine="0"/>
        <w:rPr>
          <w:rFonts w:ascii="Times New Roman" w:hAnsi="Times New Roman" w:cs="Times New Roman"/>
          <w:sz w:val="24"/>
          <w:szCs w:val="24"/>
        </w:rPr>
      </w:pPr>
      <w:r w:rsidRPr="002E3B80">
        <w:rPr>
          <w:rFonts w:ascii="Times New Roman" w:hAnsi="Times New Roman" w:cs="Times New Roman"/>
          <w:b/>
          <w:sz w:val="24"/>
          <w:szCs w:val="24"/>
        </w:rPr>
        <w:t>Location:</w:t>
      </w:r>
      <w:r w:rsidR="002E3B80" w:rsidRPr="002E3B80">
        <w:rPr>
          <w:rFonts w:ascii="Times New Roman" w:hAnsi="Times New Roman" w:cs="Times New Roman"/>
          <w:b/>
          <w:sz w:val="24"/>
          <w:szCs w:val="24"/>
        </w:rPr>
        <w:t xml:space="preserve"> </w:t>
      </w:r>
      <w:r w:rsidRPr="002E3B80">
        <w:rPr>
          <w:rFonts w:ascii="Times New Roman" w:hAnsi="Times New Roman" w:cs="Times New Roman"/>
          <w:sz w:val="24"/>
          <w:szCs w:val="24"/>
        </w:rPr>
        <w:t xml:space="preserve"> </w:t>
      </w:r>
      <w:r w:rsidR="002E3B80" w:rsidRPr="002E3B80">
        <w:rPr>
          <w:rFonts w:ascii="Times New Roman" w:hAnsi="Times New Roman" w:cs="Times New Roman"/>
          <w:sz w:val="24"/>
          <w:szCs w:val="24"/>
        </w:rPr>
        <w:t xml:space="preserve">ARMS </w:t>
      </w:r>
      <w:r w:rsidR="008D0D5C">
        <w:rPr>
          <w:rFonts w:ascii="Times New Roman" w:hAnsi="Times New Roman" w:cs="Times New Roman"/>
          <w:sz w:val="24"/>
          <w:szCs w:val="24"/>
        </w:rPr>
        <w:t>B071</w:t>
      </w:r>
    </w:p>
    <w:sectPr w:rsidR="001E57AF" w:rsidRPr="002E3B80">
      <w:type w:val="continuous"/>
      <w:pgSz w:w="12240" w:h="15840"/>
      <w:pgMar w:top="78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AF"/>
    <w:rsid w:val="00070355"/>
    <w:rsid w:val="001C4A31"/>
    <w:rsid w:val="001E57AF"/>
    <w:rsid w:val="002E3B80"/>
    <w:rsid w:val="003A3425"/>
    <w:rsid w:val="003C5BB9"/>
    <w:rsid w:val="005902D5"/>
    <w:rsid w:val="005F5FDA"/>
    <w:rsid w:val="00775445"/>
    <w:rsid w:val="007C4D89"/>
    <w:rsid w:val="008D0D5C"/>
    <w:rsid w:val="00A76EF6"/>
    <w:rsid w:val="00C81688"/>
    <w:rsid w:val="00CA0E5D"/>
    <w:rsid w:val="00DE119C"/>
    <w:rsid w:val="00E8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
      <w:ind w:left="460"/>
      <w:outlineLvl w:val="0"/>
    </w:pPr>
    <w:rPr>
      <w:rFonts w:ascii="Arial" w:eastAsia="Arial" w:hAnsi="Arial"/>
      <w:b/>
      <w:bCs/>
      <w:sz w:val="28"/>
      <w:szCs w:val="28"/>
    </w:rPr>
  </w:style>
  <w:style w:type="paragraph" w:styleId="Heading2">
    <w:name w:val="heading 2"/>
    <w:basedOn w:val="Normal"/>
    <w:uiPriority w:val="1"/>
    <w:qFormat/>
    <w:pPr>
      <w:ind w:left="134"/>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firstLine="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DE119C"/>
    <w:pPr>
      <w:widowControl/>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
      <w:ind w:left="460"/>
      <w:outlineLvl w:val="0"/>
    </w:pPr>
    <w:rPr>
      <w:rFonts w:ascii="Arial" w:eastAsia="Arial" w:hAnsi="Arial"/>
      <w:b/>
      <w:bCs/>
      <w:sz w:val="28"/>
      <w:szCs w:val="28"/>
    </w:rPr>
  </w:style>
  <w:style w:type="paragraph" w:styleId="Heading2">
    <w:name w:val="heading 2"/>
    <w:basedOn w:val="Normal"/>
    <w:uiPriority w:val="1"/>
    <w:qFormat/>
    <w:pPr>
      <w:ind w:left="134"/>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firstLine="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DE119C"/>
    <w:pPr>
      <w:widowControl/>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8CEA38E1</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Finney, Patricia Jean</dc:creator>
  <cp:lastModifiedBy>Finney, Patricia Jean</cp:lastModifiedBy>
  <cp:revision>2</cp:revision>
  <cp:lastPrinted>2015-01-26T16:03:00Z</cp:lastPrinted>
  <dcterms:created xsi:type="dcterms:W3CDTF">2015-01-28T13:27:00Z</dcterms:created>
  <dcterms:modified xsi:type="dcterms:W3CDTF">2015-01-28T13:27:00Z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2014-11-24T00:00:00Z</vt:filetime>
  </property>
  <property fmtid="{D5CDD505-2E9C-101B-9397-08002B2CF9AE}" pid="3" name="LastSaved">
    <vt:filetime>2014-11-26T00:00:00Z</vt:filetime>
  </property>
</Properties>
</file>